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1A" w:rsidRPr="00D63410" w:rsidRDefault="00C5761A" w:rsidP="00C5761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</w:p>
    <w:p w:rsidR="00C5761A" w:rsidRPr="00D63410" w:rsidRDefault="00C5761A" w:rsidP="00C5761A">
      <w:pPr>
        <w:bidi/>
        <w:spacing w:after="0" w:line="240" w:lineRule="auto"/>
        <w:jc w:val="center"/>
        <w:rPr>
          <w:b/>
          <w:bCs/>
          <w:sz w:val="32"/>
          <w:szCs w:val="32"/>
          <w:lang w:bidi="ar-LB"/>
        </w:rPr>
      </w:pPr>
    </w:p>
    <w:p w:rsidR="00C5761A" w:rsidRPr="00D63410" w:rsidRDefault="00C5761A" w:rsidP="00C5761A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LB"/>
        </w:rPr>
      </w:pPr>
      <w:r w:rsidRPr="00D63410">
        <w:rPr>
          <w:rFonts w:hint="cs"/>
          <w:b/>
          <w:bCs/>
          <w:sz w:val="32"/>
          <w:szCs w:val="32"/>
          <w:rtl/>
          <w:lang w:bidi="ar-LB"/>
        </w:rPr>
        <w:t xml:space="preserve">مقابلة المال والعالم مع </w:t>
      </w:r>
      <w:r>
        <w:rPr>
          <w:rFonts w:hint="cs"/>
          <w:b/>
          <w:bCs/>
          <w:sz w:val="32"/>
          <w:szCs w:val="32"/>
          <w:rtl/>
          <w:lang w:bidi="ar-LB"/>
        </w:rPr>
        <w:t>ال</w:t>
      </w:r>
      <w:r w:rsidRPr="00360DCA">
        <w:rPr>
          <w:rFonts w:cs="Arial" w:hint="eastAsia"/>
          <w:b/>
          <w:bCs/>
          <w:sz w:val="32"/>
          <w:szCs w:val="32"/>
          <w:rtl/>
          <w:lang w:bidi="ar-LB"/>
        </w:rPr>
        <w:t>مدير</w:t>
      </w:r>
      <w:r w:rsidRPr="00360DC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LB"/>
        </w:rPr>
        <w:t>ال</w:t>
      </w:r>
      <w:r w:rsidRPr="00360DCA">
        <w:rPr>
          <w:rFonts w:cs="Arial" w:hint="eastAsia"/>
          <w:b/>
          <w:bCs/>
          <w:sz w:val="32"/>
          <w:szCs w:val="32"/>
          <w:rtl/>
          <w:lang w:bidi="ar-LB"/>
        </w:rPr>
        <w:t>عام</w:t>
      </w:r>
      <w:r w:rsidRPr="00360DC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LB"/>
        </w:rPr>
        <w:t>ال</w:t>
      </w:r>
      <w:r w:rsidRPr="00360DCA">
        <w:rPr>
          <w:rFonts w:cs="Arial" w:hint="eastAsia"/>
          <w:b/>
          <w:bCs/>
          <w:sz w:val="32"/>
          <w:szCs w:val="32"/>
          <w:rtl/>
          <w:lang w:bidi="ar-LB"/>
        </w:rPr>
        <w:t>مساعد</w:t>
      </w:r>
      <w:r w:rsidRPr="00360DC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360DCA">
        <w:rPr>
          <w:rFonts w:cs="Arial" w:hint="eastAsia"/>
          <w:b/>
          <w:bCs/>
          <w:sz w:val="32"/>
          <w:szCs w:val="32"/>
          <w:rtl/>
          <w:lang w:bidi="ar-LB"/>
        </w:rPr>
        <w:t>ومديرة</w:t>
      </w:r>
      <w:r w:rsidRPr="00360DC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360DCA">
        <w:rPr>
          <w:rFonts w:cs="Arial" w:hint="eastAsia"/>
          <w:b/>
          <w:bCs/>
          <w:sz w:val="32"/>
          <w:szCs w:val="32"/>
          <w:rtl/>
          <w:lang w:bidi="ar-LB"/>
        </w:rPr>
        <w:t>المساندة</w:t>
      </w:r>
      <w:r w:rsidRPr="00360DC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360DCA">
        <w:rPr>
          <w:rFonts w:cs="Arial" w:hint="eastAsia"/>
          <w:b/>
          <w:bCs/>
          <w:sz w:val="32"/>
          <w:szCs w:val="32"/>
          <w:rtl/>
          <w:lang w:bidi="ar-LB"/>
        </w:rPr>
        <w:t>والتسويق</w:t>
      </w:r>
      <w:r w:rsidRPr="00360DCA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360DCA">
        <w:rPr>
          <w:rFonts w:cs="Arial" w:hint="eastAsia"/>
          <w:b/>
          <w:bCs/>
          <w:sz w:val="32"/>
          <w:szCs w:val="32"/>
          <w:rtl/>
          <w:lang w:bidi="ar-LB"/>
        </w:rPr>
        <w:t>في</w:t>
      </w:r>
      <w:r>
        <w:rPr>
          <w:rFonts w:cs="Arial" w:hint="cs"/>
          <w:b/>
          <w:bCs/>
          <w:sz w:val="32"/>
          <w:szCs w:val="32"/>
          <w:rtl/>
          <w:lang w:bidi="ar-LB"/>
        </w:rPr>
        <w:t xml:space="preserve"> </w:t>
      </w:r>
      <w:r w:rsidRPr="00360DCA">
        <w:rPr>
          <w:b/>
          <w:bCs/>
          <w:sz w:val="32"/>
          <w:szCs w:val="32"/>
          <w:lang w:bidi="ar-LB"/>
        </w:rPr>
        <w:t>BLC Bank</w:t>
      </w:r>
      <w:r w:rsidRPr="00D63410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C5761A" w:rsidRPr="00F50788" w:rsidRDefault="00C5761A" w:rsidP="00C5761A">
      <w:pPr>
        <w:bidi/>
        <w:spacing w:after="0" w:line="240" w:lineRule="auto"/>
        <w:jc w:val="center"/>
        <w:rPr>
          <w:sz w:val="32"/>
          <w:szCs w:val="32"/>
          <w:rtl/>
          <w:lang w:bidi="ar-LB"/>
        </w:rPr>
      </w:pPr>
    </w:p>
    <w:p w:rsidR="00C5761A" w:rsidRPr="00D63410" w:rsidRDefault="00C5761A" w:rsidP="00C5761A">
      <w:pPr>
        <w:pStyle w:val="ListParagraph"/>
        <w:numPr>
          <w:ilvl w:val="0"/>
          <w:numId w:val="1"/>
        </w:numPr>
        <w:bidi/>
        <w:spacing w:after="0" w:line="240" w:lineRule="auto"/>
        <w:ind w:left="0"/>
        <w:jc w:val="both"/>
        <w:rPr>
          <w:b/>
          <w:bCs/>
          <w:sz w:val="28"/>
          <w:szCs w:val="28"/>
          <w:rtl/>
          <w:lang w:bidi="ar-LB"/>
        </w:rPr>
      </w:pPr>
      <w:r w:rsidRPr="00D63410">
        <w:rPr>
          <w:b/>
          <w:bCs/>
          <w:sz w:val="28"/>
          <w:szCs w:val="28"/>
          <w:rtl/>
          <w:lang w:bidi="ar-LB"/>
        </w:rPr>
        <w:t xml:space="preserve">هل تعتقدين ان سيدة الاعمال اللبنانية </w:t>
      </w:r>
      <w:r w:rsidRPr="00D63410">
        <w:rPr>
          <w:rFonts w:hint="cs"/>
          <w:b/>
          <w:bCs/>
          <w:sz w:val="28"/>
          <w:szCs w:val="28"/>
          <w:rtl/>
          <w:lang w:bidi="ar-LB"/>
        </w:rPr>
        <w:t>ب</w:t>
      </w:r>
      <w:r w:rsidRPr="00D63410">
        <w:rPr>
          <w:b/>
          <w:bCs/>
          <w:sz w:val="28"/>
          <w:szCs w:val="28"/>
          <w:rtl/>
          <w:lang w:bidi="ar-LB"/>
        </w:rPr>
        <w:t>لغت المكانة التي تستحقها في لبنان، وهل التشريع والمجتمع يخولانها لعب الدور الذي تطمح اليه؟</w:t>
      </w:r>
    </w:p>
    <w:p w:rsidR="00C5761A" w:rsidRPr="00F50788" w:rsidRDefault="00C5761A" w:rsidP="00B345E5">
      <w:pPr>
        <w:bidi/>
        <w:spacing w:after="0" w:line="240" w:lineRule="auto"/>
        <w:jc w:val="both"/>
        <w:rPr>
          <w:sz w:val="28"/>
          <w:szCs w:val="28"/>
          <w:rtl/>
          <w:lang w:bidi="ar-LB"/>
        </w:rPr>
      </w:pPr>
      <w:r w:rsidRPr="00F50788">
        <w:rPr>
          <w:rFonts w:hint="cs"/>
          <w:sz w:val="28"/>
          <w:szCs w:val="28"/>
          <w:rtl/>
          <w:lang w:bidi="ar-LB"/>
        </w:rPr>
        <w:t xml:space="preserve">في الحقيقة، </w:t>
      </w:r>
      <w:r w:rsidR="00535329">
        <w:rPr>
          <w:rFonts w:hint="cs"/>
          <w:sz w:val="28"/>
          <w:szCs w:val="28"/>
          <w:rtl/>
        </w:rPr>
        <w:t>بالرغم من ان نسبة التعليم لدى النساء أعلى من نسبة التعليم لدى الرجال ( 55% في التعليم العالي)</w:t>
      </w:r>
      <w:r w:rsidRPr="00F50788">
        <w:rPr>
          <w:rFonts w:hint="cs"/>
          <w:sz w:val="28"/>
          <w:szCs w:val="28"/>
          <w:rtl/>
          <w:lang w:bidi="ar-LB"/>
        </w:rPr>
        <w:t xml:space="preserve">ان المرأة اللبنانية اقل فعالية في المجال الاقتصادي </w:t>
      </w:r>
      <w:r w:rsidR="00535329">
        <w:rPr>
          <w:rFonts w:hint="cs"/>
          <w:sz w:val="28"/>
          <w:szCs w:val="28"/>
          <w:rtl/>
          <w:lang w:bidi="ar-LB"/>
        </w:rPr>
        <w:t>.</w:t>
      </w:r>
      <w:r w:rsidRPr="00F50788">
        <w:rPr>
          <w:rFonts w:hint="cs"/>
          <w:sz w:val="28"/>
          <w:szCs w:val="28"/>
          <w:rtl/>
          <w:lang w:bidi="ar-LB"/>
        </w:rPr>
        <w:t xml:space="preserve"> يعود ذلك الى </w:t>
      </w:r>
      <w:r w:rsidRPr="00F50788">
        <w:rPr>
          <w:sz w:val="28"/>
          <w:szCs w:val="28"/>
          <w:rtl/>
          <w:lang w:bidi="ar-LB"/>
        </w:rPr>
        <w:t>أسباب متعددة</w:t>
      </w:r>
      <w:r w:rsidRPr="00F50788">
        <w:rPr>
          <w:rFonts w:hint="cs"/>
          <w:sz w:val="28"/>
          <w:szCs w:val="28"/>
          <w:rtl/>
          <w:lang w:bidi="ar-LB"/>
        </w:rPr>
        <w:t xml:space="preserve">، </w:t>
      </w:r>
      <w:r w:rsidR="00535329">
        <w:rPr>
          <w:rFonts w:hint="cs"/>
          <w:sz w:val="28"/>
          <w:szCs w:val="28"/>
          <w:rtl/>
          <w:lang w:bidi="ar-LB"/>
        </w:rPr>
        <w:t>و باعتقادي الشخصي،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="00535329">
        <w:rPr>
          <w:rFonts w:hint="cs"/>
          <w:sz w:val="28"/>
          <w:szCs w:val="28"/>
          <w:rtl/>
          <w:lang w:bidi="ar-LB"/>
        </w:rPr>
        <w:t>ا</w:t>
      </w:r>
      <w:r w:rsidRPr="00F50788">
        <w:rPr>
          <w:rFonts w:hint="cs"/>
          <w:sz w:val="28"/>
          <w:szCs w:val="28"/>
          <w:rtl/>
          <w:lang w:bidi="ar-LB"/>
        </w:rPr>
        <w:t>ن الثقافة والاطار القانوني</w:t>
      </w:r>
      <w:r w:rsidRPr="00F50788">
        <w:rPr>
          <w:sz w:val="28"/>
          <w:szCs w:val="28"/>
          <w:rtl/>
          <w:lang w:bidi="ar-LB"/>
        </w:rPr>
        <w:t xml:space="preserve"> مرتبطان</w:t>
      </w:r>
      <w:r w:rsidRPr="00F50788">
        <w:rPr>
          <w:rFonts w:hint="cs"/>
          <w:sz w:val="28"/>
          <w:szCs w:val="28"/>
          <w:rtl/>
          <w:lang w:bidi="ar-LB"/>
        </w:rPr>
        <w:t xml:space="preserve"> ارتباطاً وثيقاً ويشكلان </w:t>
      </w:r>
      <w:r w:rsidRPr="00F50788">
        <w:rPr>
          <w:sz w:val="28"/>
          <w:szCs w:val="28"/>
          <w:rtl/>
          <w:lang w:bidi="ar-LB"/>
        </w:rPr>
        <w:t>عائقا أمام مساهمتها ال</w:t>
      </w:r>
      <w:r w:rsidRPr="00F50788">
        <w:rPr>
          <w:rFonts w:hint="cs"/>
          <w:sz w:val="28"/>
          <w:szCs w:val="28"/>
          <w:rtl/>
          <w:lang w:bidi="ar-LB"/>
        </w:rPr>
        <w:t xml:space="preserve">فعالة. ففي </w:t>
      </w:r>
      <w:r w:rsidRPr="00F50788">
        <w:rPr>
          <w:sz w:val="28"/>
          <w:szCs w:val="28"/>
          <w:rtl/>
          <w:lang w:bidi="ar-LB"/>
        </w:rPr>
        <w:t>ثقافتنا</w:t>
      </w:r>
      <w:r w:rsidRPr="00F50788">
        <w:rPr>
          <w:rFonts w:hint="cs"/>
          <w:sz w:val="28"/>
          <w:szCs w:val="28"/>
          <w:rtl/>
          <w:lang w:bidi="ar-LB"/>
        </w:rPr>
        <w:t xml:space="preserve">، </w:t>
      </w:r>
      <w:r w:rsidR="00535329">
        <w:rPr>
          <w:rFonts w:hint="cs"/>
          <w:sz w:val="28"/>
          <w:szCs w:val="28"/>
          <w:rtl/>
          <w:lang w:bidi="ar-LB"/>
        </w:rPr>
        <w:t>ت</w:t>
      </w:r>
      <w:r w:rsidRPr="00F50788">
        <w:rPr>
          <w:rFonts w:hint="cs"/>
          <w:sz w:val="28"/>
          <w:szCs w:val="28"/>
          <w:rtl/>
          <w:lang w:bidi="ar-LB"/>
        </w:rPr>
        <w:t xml:space="preserve">تحمل </w:t>
      </w:r>
      <w:r w:rsidR="00535329">
        <w:rPr>
          <w:rFonts w:hint="cs"/>
          <w:sz w:val="28"/>
          <w:szCs w:val="28"/>
          <w:rtl/>
          <w:lang w:bidi="ar-LB"/>
        </w:rPr>
        <w:t xml:space="preserve">المرأة </w:t>
      </w:r>
      <w:r w:rsidRPr="00F50788">
        <w:rPr>
          <w:rFonts w:hint="cs"/>
          <w:sz w:val="28"/>
          <w:szCs w:val="28"/>
          <w:rtl/>
          <w:lang w:bidi="ar-LB"/>
        </w:rPr>
        <w:t xml:space="preserve">عبء </w:t>
      </w:r>
      <w:r w:rsidR="006D5201">
        <w:rPr>
          <w:rFonts w:hint="cs"/>
          <w:sz w:val="28"/>
          <w:szCs w:val="28"/>
          <w:rtl/>
        </w:rPr>
        <w:t>العمل</w:t>
      </w:r>
      <w:r w:rsidRPr="00F50788">
        <w:rPr>
          <w:rFonts w:hint="cs"/>
          <w:sz w:val="28"/>
          <w:szCs w:val="28"/>
          <w:rtl/>
          <w:lang w:bidi="ar-LB"/>
        </w:rPr>
        <w:t xml:space="preserve"> غير المدفوع</w:t>
      </w:r>
      <w:r w:rsidR="00535329">
        <w:rPr>
          <w:rFonts w:hint="cs"/>
          <w:sz w:val="28"/>
          <w:szCs w:val="28"/>
          <w:rtl/>
          <w:lang w:bidi="ar-LB"/>
        </w:rPr>
        <w:t xml:space="preserve"> </w:t>
      </w:r>
      <w:r w:rsidR="006D5201">
        <w:rPr>
          <w:rFonts w:hint="cs"/>
          <w:sz w:val="28"/>
          <w:szCs w:val="28"/>
          <w:rtl/>
          <w:lang w:bidi="ar-LB"/>
        </w:rPr>
        <w:t>المتمثّل</w:t>
      </w:r>
      <w:r w:rsidR="00535329">
        <w:rPr>
          <w:rFonts w:hint="cs"/>
          <w:sz w:val="28"/>
          <w:szCs w:val="28"/>
          <w:rtl/>
          <w:lang w:bidi="ar-LB"/>
        </w:rPr>
        <w:t xml:space="preserve"> </w:t>
      </w:r>
      <w:r w:rsidR="006D5201">
        <w:rPr>
          <w:rFonts w:hint="cs"/>
          <w:sz w:val="28"/>
          <w:szCs w:val="28"/>
          <w:rtl/>
          <w:lang w:bidi="ar-LB"/>
        </w:rPr>
        <w:t>ب</w:t>
      </w:r>
      <w:r w:rsidR="00535329">
        <w:rPr>
          <w:rFonts w:hint="cs"/>
          <w:sz w:val="28"/>
          <w:szCs w:val="28"/>
          <w:rtl/>
          <w:lang w:bidi="ar-LB"/>
        </w:rPr>
        <w:t>العناية</w:t>
      </w:r>
      <w:r w:rsidR="006D5201">
        <w:rPr>
          <w:rFonts w:hint="cs"/>
          <w:sz w:val="28"/>
          <w:szCs w:val="28"/>
          <w:rtl/>
          <w:lang w:bidi="ar-LB"/>
        </w:rPr>
        <w:t xml:space="preserve"> بالمنزل و</w:t>
      </w:r>
      <w:r w:rsidR="00535329">
        <w:rPr>
          <w:rFonts w:hint="cs"/>
          <w:sz w:val="28"/>
          <w:szCs w:val="28"/>
          <w:rtl/>
          <w:lang w:bidi="ar-LB"/>
        </w:rPr>
        <w:t xml:space="preserve"> بالأسرة (أولاد و </w:t>
      </w:r>
      <w:proofErr w:type="gramStart"/>
      <w:r w:rsidR="00535329">
        <w:rPr>
          <w:rFonts w:hint="cs"/>
          <w:sz w:val="28"/>
          <w:szCs w:val="28"/>
          <w:rtl/>
          <w:lang w:bidi="ar-LB"/>
        </w:rPr>
        <w:t>أهل</w:t>
      </w:r>
      <w:proofErr w:type="gramEnd"/>
      <w:r w:rsidR="00535329">
        <w:rPr>
          <w:rFonts w:hint="cs"/>
          <w:sz w:val="28"/>
          <w:szCs w:val="28"/>
          <w:rtl/>
          <w:lang w:bidi="ar-LB"/>
        </w:rPr>
        <w:t>).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Pr="00F50788">
        <w:rPr>
          <w:sz w:val="28"/>
          <w:szCs w:val="28"/>
          <w:rtl/>
          <w:lang w:bidi="ar-LB"/>
        </w:rPr>
        <w:t>حتى</w:t>
      </w:r>
      <w:r w:rsidRPr="00F50788">
        <w:rPr>
          <w:rFonts w:hint="cs"/>
          <w:sz w:val="28"/>
          <w:szCs w:val="28"/>
          <w:rtl/>
          <w:lang w:bidi="ar-LB"/>
        </w:rPr>
        <w:t xml:space="preserve"> لو اختارت النساء العمل، ينتهي بهن المطاف في عمل</w:t>
      </w:r>
      <w:r w:rsidR="006D5201">
        <w:rPr>
          <w:rFonts w:hint="cs"/>
          <w:sz w:val="28"/>
          <w:szCs w:val="28"/>
          <w:rtl/>
          <w:lang w:bidi="ar-LB"/>
        </w:rPr>
        <w:t xml:space="preserve">ين، الأوّل </w:t>
      </w:r>
      <w:r w:rsidRPr="00F50788">
        <w:rPr>
          <w:rFonts w:hint="cs"/>
          <w:sz w:val="28"/>
          <w:szCs w:val="28"/>
          <w:rtl/>
          <w:lang w:bidi="ar-LB"/>
        </w:rPr>
        <w:t xml:space="preserve">مدفوع </w:t>
      </w:r>
      <w:r w:rsidR="001F4E43">
        <w:rPr>
          <w:rFonts w:hint="cs"/>
          <w:sz w:val="28"/>
          <w:szCs w:val="28"/>
          <w:rtl/>
          <w:lang w:bidi="ar-LB"/>
        </w:rPr>
        <w:t xml:space="preserve">و الثاني </w:t>
      </w:r>
      <w:r w:rsidRPr="00F50788">
        <w:rPr>
          <w:rFonts w:hint="cs"/>
          <w:sz w:val="28"/>
          <w:szCs w:val="28"/>
          <w:rtl/>
          <w:lang w:bidi="ar-LB"/>
        </w:rPr>
        <w:t>غير مدفوع وهو امر بالغ الصعوبة. الاحصاءات واضحة في هذا الاطار</w:t>
      </w:r>
      <w:r w:rsidR="00460612">
        <w:rPr>
          <w:rFonts w:hint="cs"/>
          <w:sz w:val="28"/>
          <w:szCs w:val="28"/>
          <w:rtl/>
          <w:lang w:bidi="ar-LB"/>
        </w:rPr>
        <w:t>: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="00460612">
        <w:rPr>
          <w:rFonts w:hint="cs"/>
          <w:sz w:val="28"/>
          <w:szCs w:val="28"/>
          <w:rtl/>
          <w:lang w:bidi="ar-LB"/>
        </w:rPr>
        <w:t>فقط</w:t>
      </w:r>
      <w:r w:rsidRPr="00F50788">
        <w:rPr>
          <w:rFonts w:hint="cs"/>
          <w:sz w:val="28"/>
          <w:szCs w:val="28"/>
          <w:rtl/>
          <w:lang w:bidi="ar-LB"/>
        </w:rPr>
        <w:t xml:space="preserve"> 34% من النساء العاملات </w:t>
      </w:r>
      <w:r w:rsidRPr="00F50788">
        <w:rPr>
          <w:sz w:val="28"/>
          <w:szCs w:val="28"/>
          <w:rtl/>
          <w:lang w:bidi="ar-LB"/>
        </w:rPr>
        <w:t>متزوجات</w:t>
      </w:r>
      <w:r w:rsidRPr="00F50788">
        <w:rPr>
          <w:rFonts w:hint="cs"/>
          <w:sz w:val="28"/>
          <w:szCs w:val="28"/>
          <w:rtl/>
          <w:lang w:bidi="ar-LB"/>
        </w:rPr>
        <w:t>.</w:t>
      </w:r>
      <w:r w:rsidR="00535329">
        <w:rPr>
          <w:rFonts w:hint="cs"/>
          <w:sz w:val="28"/>
          <w:szCs w:val="28"/>
          <w:rtl/>
          <w:lang w:bidi="ar-LB"/>
        </w:rPr>
        <w:t xml:space="preserve"> في الثقافات حيث يتحمّل </w:t>
      </w:r>
      <w:r w:rsidRPr="00F50788">
        <w:rPr>
          <w:rFonts w:hint="cs"/>
          <w:sz w:val="28"/>
          <w:szCs w:val="28"/>
          <w:rtl/>
          <w:lang w:bidi="ar-LB"/>
        </w:rPr>
        <w:t xml:space="preserve"> كلا الشريكين عبء الاجر غير المدفوع، نلاحظ حضور</w:t>
      </w:r>
      <w:r w:rsidR="00535329">
        <w:rPr>
          <w:rFonts w:hint="cs"/>
          <w:sz w:val="28"/>
          <w:szCs w:val="28"/>
          <w:rtl/>
          <w:lang w:bidi="ar-LB"/>
        </w:rPr>
        <w:t>ا" أكبر من</w:t>
      </w:r>
      <w:r w:rsidRPr="00F50788">
        <w:rPr>
          <w:rFonts w:hint="cs"/>
          <w:sz w:val="28"/>
          <w:szCs w:val="28"/>
          <w:rtl/>
          <w:lang w:bidi="ar-LB"/>
        </w:rPr>
        <w:t xml:space="preserve"> النساء في </w:t>
      </w:r>
      <w:r w:rsidRPr="00535329">
        <w:rPr>
          <w:rFonts w:hint="cs"/>
          <w:sz w:val="28"/>
          <w:szCs w:val="28"/>
          <w:rtl/>
          <w:lang w:bidi="ar-LB"/>
        </w:rPr>
        <w:t>الاقتصاد</w:t>
      </w:r>
      <w:r w:rsidR="00F12BF7" w:rsidRPr="00535329">
        <w:rPr>
          <w:rFonts w:hint="cs"/>
          <w:sz w:val="28"/>
          <w:szCs w:val="28"/>
          <w:rtl/>
          <w:lang w:bidi="ar-LB"/>
        </w:rPr>
        <w:t>،</w:t>
      </w:r>
      <w:r w:rsidRPr="00F50788">
        <w:rPr>
          <w:rFonts w:hint="cs"/>
          <w:sz w:val="28"/>
          <w:szCs w:val="28"/>
          <w:rtl/>
          <w:lang w:bidi="ar-LB"/>
        </w:rPr>
        <w:t xml:space="preserve"> الامر الذي يفيد اسرهم، مجتمعاتهم والاقتصاد ككل بسبب انعكاس </w:t>
      </w:r>
      <w:r w:rsidR="00B345E5">
        <w:rPr>
          <w:rFonts w:hint="cs"/>
          <w:sz w:val="28"/>
          <w:szCs w:val="28"/>
          <w:rtl/>
          <w:lang w:bidi="ar-LB"/>
        </w:rPr>
        <w:t>مدخولهم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Pr="00F50788">
        <w:rPr>
          <w:sz w:val="28"/>
          <w:szCs w:val="28"/>
          <w:rtl/>
          <w:lang w:bidi="ar-LB"/>
        </w:rPr>
        <w:t>بشكل إيجابي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Pr="00F50788">
        <w:rPr>
          <w:sz w:val="28"/>
          <w:szCs w:val="28"/>
          <w:rtl/>
          <w:lang w:bidi="ar-LB"/>
        </w:rPr>
        <w:t>على جميع المستويات بما في ذلك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Pr="00F50788">
        <w:rPr>
          <w:sz w:val="28"/>
          <w:szCs w:val="28"/>
          <w:rtl/>
          <w:lang w:bidi="ar-LB"/>
        </w:rPr>
        <w:t>الناتج المحلي الإجمالي للبلاد</w:t>
      </w:r>
      <w:r w:rsidRPr="00F50788">
        <w:rPr>
          <w:rFonts w:hint="cs"/>
          <w:sz w:val="28"/>
          <w:szCs w:val="28"/>
          <w:rtl/>
          <w:lang w:bidi="ar-LB"/>
        </w:rPr>
        <w:t xml:space="preserve">، وهذا ما </w:t>
      </w:r>
      <w:r w:rsidRPr="00F50788">
        <w:rPr>
          <w:sz w:val="28"/>
          <w:szCs w:val="28"/>
          <w:rtl/>
          <w:lang w:bidi="ar-LB"/>
        </w:rPr>
        <w:t>أثبتت</w:t>
      </w:r>
      <w:r w:rsidRPr="00F50788">
        <w:rPr>
          <w:rFonts w:hint="cs"/>
          <w:sz w:val="28"/>
          <w:szCs w:val="28"/>
          <w:rtl/>
          <w:lang w:bidi="ar-LB"/>
        </w:rPr>
        <w:t>ه</w:t>
      </w:r>
      <w:r w:rsidRPr="00F50788">
        <w:rPr>
          <w:sz w:val="28"/>
          <w:szCs w:val="28"/>
          <w:rtl/>
          <w:lang w:bidi="ar-LB"/>
        </w:rPr>
        <w:t xml:space="preserve"> العديد من الدراسات</w:t>
      </w:r>
      <w:r w:rsidRPr="00F50788">
        <w:rPr>
          <w:rFonts w:hint="cs"/>
          <w:sz w:val="28"/>
          <w:szCs w:val="28"/>
          <w:rtl/>
          <w:lang w:bidi="ar-LB"/>
        </w:rPr>
        <w:t xml:space="preserve">. </w:t>
      </w:r>
    </w:p>
    <w:p w:rsidR="00C5761A" w:rsidRDefault="00C5761A" w:rsidP="00B345E5">
      <w:pPr>
        <w:bidi/>
        <w:spacing w:after="0" w:line="240" w:lineRule="auto"/>
        <w:jc w:val="both"/>
        <w:rPr>
          <w:sz w:val="28"/>
          <w:szCs w:val="28"/>
          <w:rtl/>
          <w:lang w:bidi="ar-LB"/>
        </w:rPr>
      </w:pPr>
      <w:r w:rsidRPr="00F50788">
        <w:rPr>
          <w:rFonts w:hint="cs"/>
          <w:sz w:val="28"/>
          <w:szCs w:val="28"/>
          <w:rtl/>
          <w:lang w:bidi="ar-LB"/>
        </w:rPr>
        <w:t xml:space="preserve">على صعيد آخر، يلعب التعليم </w:t>
      </w:r>
      <w:r w:rsidRPr="00F50788">
        <w:rPr>
          <w:sz w:val="28"/>
          <w:szCs w:val="28"/>
          <w:rtl/>
          <w:lang w:bidi="ar-LB"/>
        </w:rPr>
        <w:t>دورا</w:t>
      </w:r>
      <w:r w:rsidRPr="00F50788">
        <w:rPr>
          <w:rFonts w:hint="cs"/>
          <w:sz w:val="28"/>
          <w:szCs w:val="28"/>
          <w:rtl/>
          <w:lang w:bidi="ar-LB"/>
        </w:rPr>
        <w:t>ً</w:t>
      </w:r>
      <w:r w:rsidRPr="00F50788">
        <w:rPr>
          <w:sz w:val="28"/>
          <w:szCs w:val="28"/>
          <w:rtl/>
          <w:lang w:bidi="ar-LB"/>
        </w:rPr>
        <w:t xml:space="preserve"> هاما</w:t>
      </w:r>
      <w:r w:rsidRPr="00F50788">
        <w:rPr>
          <w:rFonts w:hint="cs"/>
          <w:sz w:val="28"/>
          <w:szCs w:val="28"/>
          <w:rtl/>
          <w:lang w:bidi="ar-LB"/>
        </w:rPr>
        <w:t xml:space="preserve">ً، </w:t>
      </w:r>
      <w:r w:rsidR="004D4C92">
        <w:rPr>
          <w:rFonts w:hint="cs"/>
          <w:sz w:val="28"/>
          <w:szCs w:val="28"/>
          <w:rtl/>
          <w:lang w:bidi="ar-LB"/>
        </w:rPr>
        <w:t xml:space="preserve">اذ ان النساء المتخرّجات هنّ أكثر من الاختصاصات في التعليم، الصحة و العلوم الانسانية، الأمر الذي لا يفتح لهنّ العديد من فرص العمل، لذلك التوجيه في هذه المرحلة قد يؤدّي الى تحقيق </w:t>
      </w:r>
      <w:r w:rsidR="00B345E5">
        <w:rPr>
          <w:rFonts w:hint="cs"/>
          <w:sz w:val="28"/>
          <w:szCs w:val="28"/>
          <w:rtl/>
          <w:lang w:bidi="ar-LB"/>
        </w:rPr>
        <w:t>انخراط</w:t>
      </w:r>
      <w:r w:rsidR="004D4C92">
        <w:rPr>
          <w:rFonts w:hint="cs"/>
          <w:sz w:val="28"/>
          <w:szCs w:val="28"/>
          <w:rtl/>
          <w:lang w:bidi="ar-LB"/>
        </w:rPr>
        <w:t xml:space="preserve"> أفضل في القوى العاملة. اضافة الى ذلك، ان وجود النساء أقلّ من وجود الرجال في مجال الأعمال</w:t>
      </w:r>
      <w:r w:rsidR="00B345E5">
        <w:rPr>
          <w:rFonts w:hint="cs"/>
          <w:sz w:val="28"/>
          <w:szCs w:val="28"/>
          <w:rtl/>
          <w:lang w:bidi="ar-LB"/>
        </w:rPr>
        <w:t>، كما أن</w:t>
      </w:r>
      <w:r w:rsidR="00140C7A">
        <w:rPr>
          <w:rFonts w:hint="cs"/>
          <w:sz w:val="28"/>
          <w:szCs w:val="28"/>
          <w:rtl/>
          <w:lang w:bidi="ar-LB"/>
        </w:rPr>
        <w:t xml:space="preserve"> امكانية</w:t>
      </w:r>
      <w:r w:rsidR="00B345E5">
        <w:rPr>
          <w:rFonts w:hint="cs"/>
          <w:sz w:val="28"/>
          <w:szCs w:val="28"/>
          <w:rtl/>
          <w:lang w:bidi="ar-LB"/>
        </w:rPr>
        <w:t xml:space="preserve"> استفادتهن من التمويل المصرفي لتنمية الأعمال محدود أكثر.</w:t>
      </w:r>
    </w:p>
    <w:p w:rsidR="00C5761A" w:rsidRPr="00F50788" w:rsidRDefault="00C5761A" w:rsidP="00C5761A">
      <w:pPr>
        <w:bidi/>
        <w:spacing w:after="0" w:line="240" w:lineRule="auto"/>
        <w:jc w:val="both"/>
        <w:rPr>
          <w:sz w:val="28"/>
          <w:szCs w:val="28"/>
          <w:rtl/>
          <w:lang w:bidi="ar-LB"/>
        </w:rPr>
      </w:pPr>
    </w:p>
    <w:p w:rsidR="00C5761A" w:rsidRPr="00D63410" w:rsidRDefault="00C5761A" w:rsidP="00C5761A">
      <w:pPr>
        <w:pStyle w:val="ListParagraph"/>
        <w:numPr>
          <w:ilvl w:val="0"/>
          <w:numId w:val="1"/>
        </w:numPr>
        <w:bidi/>
        <w:spacing w:after="0" w:line="240" w:lineRule="auto"/>
        <w:ind w:left="0"/>
        <w:jc w:val="both"/>
        <w:rPr>
          <w:rFonts w:asciiTheme="minorBidi" w:hAnsiTheme="minorBidi"/>
          <w:b/>
          <w:bCs/>
          <w:sz w:val="32"/>
          <w:szCs w:val="32"/>
          <w:lang w:bidi="ar-LB"/>
        </w:rPr>
      </w:pPr>
      <w:r w:rsidRPr="00D63410">
        <w:rPr>
          <w:b/>
          <w:bCs/>
          <w:sz w:val="28"/>
          <w:szCs w:val="28"/>
          <w:rtl/>
          <w:lang w:bidi="ar-LB"/>
        </w:rPr>
        <w:t>هل تعتقدين ان المر</w:t>
      </w:r>
      <w:r w:rsidRPr="00D63410">
        <w:rPr>
          <w:rFonts w:hint="cs"/>
          <w:b/>
          <w:bCs/>
          <w:sz w:val="28"/>
          <w:szCs w:val="28"/>
          <w:rtl/>
          <w:lang w:bidi="ar-LB"/>
        </w:rPr>
        <w:t>أ</w:t>
      </w:r>
      <w:r w:rsidRPr="00D63410">
        <w:rPr>
          <w:b/>
          <w:bCs/>
          <w:sz w:val="28"/>
          <w:szCs w:val="28"/>
          <w:rtl/>
          <w:lang w:bidi="ar-LB"/>
        </w:rPr>
        <w:t>ة في لبنان متساوية مع الرجل في التدرج الوظيفي وفي الراتب؟</w:t>
      </w:r>
    </w:p>
    <w:p w:rsidR="00C5761A" w:rsidRDefault="00C5761A" w:rsidP="00974AFE">
      <w:pPr>
        <w:bidi/>
        <w:spacing w:after="0" w:line="240" w:lineRule="auto"/>
        <w:jc w:val="both"/>
        <w:rPr>
          <w:sz w:val="28"/>
          <w:szCs w:val="28"/>
          <w:rtl/>
          <w:lang w:bidi="ar-LB"/>
        </w:rPr>
      </w:pPr>
      <w:r w:rsidRPr="00F50788">
        <w:rPr>
          <w:rFonts w:hint="cs"/>
          <w:sz w:val="28"/>
          <w:szCs w:val="28"/>
          <w:rtl/>
          <w:lang w:bidi="ar-LB"/>
        </w:rPr>
        <w:t>ان عبء العمل غير المدفوع، الانحياز اللاواعي والسقف الزجاجي تجعل من المرأة حاضرة غالباً في ال</w:t>
      </w:r>
      <w:r w:rsidRPr="00F50788">
        <w:rPr>
          <w:rFonts w:hint="eastAsia"/>
          <w:sz w:val="28"/>
          <w:szCs w:val="28"/>
          <w:rtl/>
          <w:lang w:bidi="ar-LB"/>
        </w:rPr>
        <w:t>وظائف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ذات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الدخل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المنخفض</w:t>
      </w:r>
      <w:r w:rsidR="001E62F1">
        <w:rPr>
          <w:rFonts w:hint="cs"/>
          <w:sz w:val="28"/>
          <w:szCs w:val="28"/>
          <w:rtl/>
          <w:lang w:bidi="ar-LB"/>
        </w:rPr>
        <w:t xml:space="preserve"> أو الوظائف ذات الدوام الجزئي</w:t>
      </w:r>
      <w:r w:rsidRPr="00F50788">
        <w:rPr>
          <w:rFonts w:hint="cs"/>
          <w:sz w:val="28"/>
          <w:szCs w:val="28"/>
          <w:rtl/>
          <w:lang w:bidi="ar-LB"/>
        </w:rPr>
        <w:t xml:space="preserve"> اذ لها وجود بنسبة 27% في القوى العاملة و</w:t>
      </w:r>
      <w:r w:rsidR="0095520E">
        <w:rPr>
          <w:rFonts w:hint="cs"/>
          <w:sz w:val="28"/>
          <w:szCs w:val="28"/>
          <w:rtl/>
          <w:lang w:bidi="ar-LB"/>
        </w:rPr>
        <w:t xml:space="preserve"> فقط </w:t>
      </w:r>
      <w:r w:rsidRPr="00F50788">
        <w:rPr>
          <w:rFonts w:hint="cs"/>
          <w:sz w:val="28"/>
          <w:szCs w:val="28"/>
          <w:rtl/>
          <w:lang w:bidi="ar-LB"/>
        </w:rPr>
        <w:t>بنسبة 1</w:t>
      </w:r>
      <w:r w:rsidR="0095520E">
        <w:rPr>
          <w:rFonts w:hint="cs"/>
          <w:sz w:val="28"/>
          <w:szCs w:val="28"/>
          <w:rtl/>
          <w:lang w:bidi="ar-LB"/>
        </w:rPr>
        <w:t>8</w:t>
      </w:r>
      <w:r w:rsidRPr="00F50788">
        <w:rPr>
          <w:rFonts w:hint="cs"/>
          <w:sz w:val="28"/>
          <w:szCs w:val="28"/>
          <w:rtl/>
          <w:lang w:bidi="ar-LB"/>
        </w:rPr>
        <w:t xml:space="preserve">% في المناصب الادارية. كما </w:t>
      </w:r>
      <w:r w:rsidR="00974AFE">
        <w:rPr>
          <w:rFonts w:hint="cs"/>
          <w:sz w:val="28"/>
          <w:szCs w:val="28"/>
          <w:rtl/>
          <w:lang w:bidi="ar-LB"/>
        </w:rPr>
        <w:t>ت</w:t>
      </w:r>
      <w:r w:rsidRPr="00F50788">
        <w:rPr>
          <w:rFonts w:hint="cs"/>
          <w:sz w:val="28"/>
          <w:szCs w:val="28"/>
          <w:rtl/>
          <w:lang w:bidi="ar-LB"/>
        </w:rPr>
        <w:t>عانين من 16%</w:t>
      </w:r>
      <w:r w:rsidR="00974AFE">
        <w:rPr>
          <w:rFonts w:hint="cs"/>
          <w:sz w:val="28"/>
          <w:szCs w:val="28"/>
          <w:rtl/>
          <w:lang w:bidi="ar-LB"/>
        </w:rPr>
        <w:t xml:space="preserve"> أقلّ من الرجال في</w:t>
      </w:r>
      <w:r w:rsidRPr="00F50788">
        <w:rPr>
          <w:rFonts w:hint="cs"/>
          <w:sz w:val="28"/>
          <w:szCs w:val="28"/>
          <w:rtl/>
          <w:lang w:bidi="ar-LB"/>
        </w:rPr>
        <w:t xml:space="preserve"> متوسط الاجور لنفس الوظيفة.</w:t>
      </w:r>
    </w:p>
    <w:p w:rsidR="00C5761A" w:rsidRPr="00F50788" w:rsidRDefault="00C5761A" w:rsidP="00C5761A">
      <w:pPr>
        <w:bidi/>
        <w:spacing w:after="0" w:line="240" w:lineRule="auto"/>
        <w:jc w:val="both"/>
        <w:rPr>
          <w:sz w:val="28"/>
          <w:szCs w:val="28"/>
          <w:rtl/>
          <w:lang w:bidi="ar-LB"/>
        </w:rPr>
      </w:pPr>
    </w:p>
    <w:p w:rsidR="00C5761A" w:rsidRPr="00D63410" w:rsidRDefault="00C5761A" w:rsidP="00C5761A">
      <w:pPr>
        <w:pStyle w:val="ListParagraph"/>
        <w:numPr>
          <w:ilvl w:val="0"/>
          <w:numId w:val="1"/>
        </w:numPr>
        <w:bidi/>
        <w:spacing w:after="0" w:line="240" w:lineRule="auto"/>
        <w:ind w:left="0"/>
        <w:jc w:val="both"/>
        <w:rPr>
          <w:b/>
          <w:bCs/>
          <w:sz w:val="28"/>
          <w:szCs w:val="28"/>
          <w:rtl/>
          <w:lang w:bidi="ar-LB"/>
        </w:rPr>
      </w:pPr>
      <w:r w:rsidRPr="00D63410">
        <w:rPr>
          <w:b/>
          <w:bCs/>
          <w:sz w:val="28"/>
          <w:szCs w:val="28"/>
          <w:lang w:bidi="ar-LB"/>
        </w:rPr>
        <w:t xml:space="preserve"> </w:t>
      </w:r>
      <w:r w:rsidRPr="00D63410">
        <w:rPr>
          <w:rFonts w:hint="cs"/>
          <w:b/>
          <w:bCs/>
          <w:sz w:val="28"/>
          <w:szCs w:val="28"/>
          <w:rtl/>
          <w:lang w:bidi="ar-LB"/>
        </w:rPr>
        <w:t xml:space="preserve"> ما هو الطموح الذي </w:t>
      </w:r>
      <w:proofErr w:type="gramStart"/>
      <w:r w:rsidRPr="00D63410">
        <w:rPr>
          <w:rFonts w:hint="cs"/>
          <w:b/>
          <w:bCs/>
          <w:sz w:val="28"/>
          <w:szCs w:val="28"/>
          <w:rtl/>
          <w:lang w:bidi="ar-LB"/>
        </w:rPr>
        <w:t>ترغبين</w:t>
      </w:r>
      <w:proofErr w:type="gramEnd"/>
      <w:r w:rsidRPr="00D63410">
        <w:rPr>
          <w:rFonts w:hint="cs"/>
          <w:b/>
          <w:bCs/>
          <w:sz w:val="28"/>
          <w:szCs w:val="28"/>
          <w:rtl/>
          <w:lang w:bidi="ar-LB"/>
        </w:rPr>
        <w:t xml:space="preserve"> في تحقيقه شخصياً في مجال العمل والنشاط الاقتصادي والإداري الذي تمارسينه حالياً ؟</w:t>
      </w:r>
    </w:p>
    <w:p w:rsidR="00AD4542" w:rsidRPr="00EC1FCB" w:rsidRDefault="00C5761A" w:rsidP="00254498">
      <w:pPr>
        <w:bidi/>
        <w:spacing w:after="0" w:line="240" w:lineRule="auto"/>
        <w:jc w:val="both"/>
        <w:rPr>
          <w:sz w:val="28"/>
          <w:szCs w:val="28"/>
          <w:rtl/>
          <w:lang w:bidi="ar-LB"/>
        </w:rPr>
      </w:pPr>
      <w:r w:rsidRPr="00F50788">
        <w:rPr>
          <w:rFonts w:hint="cs"/>
          <w:sz w:val="28"/>
          <w:szCs w:val="28"/>
          <w:rtl/>
          <w:lang w:bidi="ar-LB"/>
        </w:rPr>
        <w:t>بصفتي رئيسة التحالف المصرفي العالمي الداعم للمرأة (</w:t>
      </w:r>
      <w:r w:rsidRPr="00F50788">
        <w:rPr>
          <w:sz w:val="28"/>
          <w:szCs w:val="28"/>
          <w:lang w:bidi="ar-LB"/>
        </w:rPr>
        <w:t>GBA</w:t>
      </w:r>
      <w:r w:rsidRPr="00F50788">
        <w:rPr>
          <w:rFonts w:hint="cs"/>
          <w:sz w:val="28"/>
          <w:szCs w:val="28"/>
          <w:rtl/>
          <w:lang w:bidi="ar-LB"/>
        </w:rPr>
        <w:t xml:space="preserve">)، طموحي </w:t>
      </w:r>
      <w:r w:rsidR="00EC1FCB">
        <w:rPr>
          <w:rFonts w:hint="cs"/>
          <w:sz w:val="28"/>
          <w:szCs w:val="28"/>
          <w:rtl/>
          <w:lang w:bidi="ar-LB"/>
        </w:rPr>
        <w:t>هو</w:t>
      </w:r>
      <w:r w:rsidRPr="00F50788">
        <w:rPr>
          <w:rFonts w:hint="cs"/>
          <w:sz w:val="28"/>
          <w:szCs w:val="28"/>
          <w:rtl/>
          <w:lang w:bidi="ar-LB"/>
        </w:rPr>
        <w:t xml:space="preserve"> تقليص الثغرات التي تعيق المرأة من حيث الحصول على التمويل، التأمين والمجالات الاقتصادية الاخرى. يشمل هذا الهدف </w:t>
      </w:r>
      <w:r w:rsidRPr="00F50788">
        <w:rPr>
          <w:rFonts w:hint="eastAsia"/>
          <w:sz w:val="28"/>
          <w:szCs w:val="28"/>
          <w:rtl/>
          <w:lang w:bidi="ar-LB"/>
        </w:rPr>
        <w:t>القارات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والبلدان</w:t>
      </w:r>
      <w:r w:rsidRPr="00F50788">
        <w:rPr>
          <w:rFonts w:hint="cs"/>
          <w:sz w:val="28"/>
          <w:szCs w:val="28"/>
          <w:rtl/>
          <w:lang w:bidi="ar-LB"/>
        </w:rPr>
        <w:t xml:space="preserve"> كلها، </w:t>
      </w:r>
      <w:r w:rsidR="00F37A93">
        <w:rPr>
          <w:rFonts w:hint="cs"/>
          <w:sz w:val="28"/>
          <w:szCs w:val="28"/>
          <w:rtl/>
          <w:lang w:bidi="ar-LB"/>
        </w:rPr>
        <w:t>اذ</w:t>
      </w:r>
      <w:r w:rsidR="00F12BF7">
        <w:rPr>
          <w:rFonts w:hint="cs"/>
          <w:sz w:val="28"/>
          <w:szCs w:val="28"/>
          <w:rtl/>
          <w:lang w:bidi="ar-LB"/>
        </w:rPr>
        <w:t xml:space="preserve"> اننا نشهد حتى في </w:t>
      </w:r>
      <w:r w:rsidR="00F12BF7" w:rsidRPr="004B7CF3">
        <w:rPr>
          <w:rFonts w:hint="cs"/>
          <w:sz w:val="28"/>
          <w:szCs w:val="28"/>
          <w:rtl/>
          <w:lang w:bidi="ar-LB"/>
        </w:rPr>
        <w:t>البلدان ذات</w:t>
      </w:r>
      <w:r w:rsidRPr="004B7CF3">
        <w:rPr>
          <w:rFonts w:hint="cs"/>
          <w:sz w:val="28"/>
          <w:szCs w:val="28"/>
          <w:rtl/>
          <w:lang w:bidi="ar-LB"/>
        </w:rPr>
        <w:t xml:space="preserve"> الاقتصاد</w:t>
      </w:r>
      <w:r w:rsidRPr="00F50788">
        <w:rPr>
          <w:rFonts w:hint="cs"/>
          <w:sz w:val="28"/>
          <w:szCs w:val="28"/>
          <w:rtl/>
          <w:lang w:bidi="ar-LB"/>
        </w:rPr>
        <w:t xml:space="preserve"> المتقدم مثل هذه ال</w:t>
      </w:r>
      <w:r w:rsidR="00EC1FCB">
        <w:rPr>
          <w:rFonts w:hint="cs"/>
          <w:sz w:val="28"/>
          <w:szCs w:val="28"/>
          <w:rtl/>
          <w:lang w:bidi="ar-LB"/>
        </w:rPr>
        <w:t>ثغرات</w:t>
      </w:r>
      <w:r w:rsidRPr="00F50788">
        <w:rPr>
          <w:rFonts w:hint="cs"/>
          <w:sz w:val="28"/>
          <w:szCs w:val="28"/>
          <w:rtl/>
          <w:lang w:bidi="ar-LB"/>
        </w:rPr>
        <w:t>. أتمنى ان ي</w:t>
      </w:r>
      <w:r w:rsidR="00A3089C">
        <w:rPr>
          <w:rFonts w:hint="cs"/>
          <w:sz w:val="28"/>
          <w:szCs w:val="28"/>
          <w:rtl/>
          <w:lang w:bidi="ar-LB"/>
        </w:rPr>
        <w:t>صبح</w:t>
      </w:r>
      <w:r w:rsidRPr="00F50788">
        <w:rPr>
          <w:rFonts w:hint="cs"/>
          <w:sz w:val="28"/>
          <w:szCs w:val="28"/>
          <w:rtl/>
          <w:lang w:bidi="ar-LB"/>
        </w:rPr>
        <w:t xml:space="preserve"> لبنان مثالا للدول الاخرى</w:t>
      </w:r>
      <w:r w:rsidR="00D450CC">
        <w:rPr>
          <w:rFonts w:hint="cs"/>
          <w:sz w:val="28"/>
          <w:szCs w:val="28"/>
          <w:rtl/>
          <w:lang w:bidi="ar-LB"/>
        </w:rPr>
        <w:t xml:space="preserve"> في هذا المجال</w:t>
      </w:r>
      <w:r w:rsidRPr="00F50788">
        <w:rPr>
          <w:rFonts w:hint="cs"/>
          <w:sz w:val="28"/>
          <w:szCs w:val="28"/>
          <w:rtl/>
          <w:lang w:bidi="ar-LB"/>
        </w:rPr>
        <w:t xml:space="preserve">، فهو يملك </w:t>
      </w:r>
      <w:r w:rsidRPr="00F50788">
        <w:rPr>
          <w:rFonts w:hint="eastAsia"/>
          <w:sz w:val="28"/>
          <w:szCs w:val="28"/>
          <w:rtl/>
          <w:lang w:bidi="ar-LB"/>
        </w:rPr>
        <w:t>كل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ما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يلزم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لتحقيق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ذلك</w:t>
      </w:r>
      <w:r w:rsidRPr="00F50788">
        <w:rPr>
          <w:rFonts w:hint="cs"/>
          <w:sz w:val="28"/>
          <w:szCs w:val="28"/>
          <w:rtl/>
          <w:lang w:bidi="ar-LB"/>
        </w:rPr>
        <w:t xml:space="preserve"> غير انه ما زال في مرحلته الاولية. </w:t>
      </w:r>
      <w:r>
        <w:rPr>
          <w:rFonts w:hint="cs"/>
          <w:sz w:val="28"/>
          <w:szCs w:val="28"/>
          <w:rtl/>
          <w:lang w:bidi="ar-LB"/>
        </w:rPr>
        <w:t xml:space="preserve">اما </w:t>
      </w:r>
      <w:r w:rsidR="00F86B6B">
        <w:rPr>
          <w:rFonts w:hint="cs"/>
          <w:sz w:val="28"/>
          <w:szCs w:val="28"/>
          <w:rtl/>
          <w:lang w:bidi="ar-LB"/>
        </w:rPr>
        <w:t>كمدير عام مساعد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 xml:space="preserve">في </w:t>
      </w:r>
      <w:r w:rsidRPr="00F50788">
        <w:rPr>
          <w:sz w:val="28"/>
          <w:szCs w:val="28"/>
          <w:lang w:bidi="ar-LB"/>
        </w:rPr>
        <w:t>BLC  Bank</w:t>
      </w:r>
      <w:r>
        <w:rPr>
          <w:rFonts w:hint="cs"/>
          <w:sz w:val="28"/>
          <w:szCs w:val="28"/>
          <w:rtl/>
          <w:lang w:bidi="ar-LB"/>
        </w:rPr>
        <w:t xml:space="preserve"> </w:t>
      </w:r>
      <w:r w:rsidR="004B7CF3">
        <w:rPr>
          <w:rFonts w:hint="cs"/>
          <w:sz w:val="28"/>
          <w:szCs w:val="28"/>
          <w:rtl/>
          <w:lang w:bidi="ar-LB"/>
        </w:rPr>
        <w:t>ف</w:t>
      </w:r>
      <w:r w:rsidRPr="00F50788">
        <w:rPr>
          <w:rFonts w:hint="eastAsia"/>
          <w:sz w:val="28"/>
          <w:szCs w:val="28"/>
          <w:rtl/>
          <w:lang w:bidi="ar-LB"/>
        </w:rPr>
        <w:t>لدي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الكثير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من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الطموحات</w:t>
      </w:r>
      <w:r w:rsidR="00BA129F">
        <w:rPr>
          <w:rFonts w:hint="cs"/>
          <w:sz w:val="28"/>
          <w:szCs w:val="28"/>
          <w:rtl/>
          <w:lang w:bidi="ar-LB"/>
        </w:rPr>
        <w:t>،</w:t>
      </w:r>
      <w:r w:rsidR="003B744C">
        <w:rPr>
          <w:rFonts w:hint="cs"/>
          <w:sz w:val="28"/>
          <w:szCs w:val="28"/>
          <w:rtl/>
          <w:lang w:bidi="ar-LB"/>
        </w:rPr>
        <w:t xml:space="preserve"> و تركيزا" على موضوع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="003B744C">
        <w:rPr>
          <w:rFonts w:hint="cs"/>
          <w:sz w:val="28"/>
          <w:szCs w:val="28"/>
          <w:rtl/>
          <w:lang w:bidi="ar-LB"/>
        </w:rPr>
        <w:t xml:space="preserve">النساء </w:t>
      </w:r>
      <w:r w:rsidRPr="00F50788">
        <w:rPr>
          <w:rFonts w:hint="cs"/>
          <w:sz w:val="28"/>
          <w:szCs w:val="28"/>
          <w:rtl/>
          <w:lang w:bidi="ar-LB"/>
        </w:rPr>
        <w:t xml:space="preserve">في مجال </w:t>
      </w:r>
      <w:r w:rsidRPr="00F50788">
        <w:rPr>
          <w:rFonts w:hint="eastAsia"/>
          <w:sz w:val="28"/>
          <w:szCs w:val="28"/>
          <w:rtl/>
          <w:lang w:bidi="ar-LB"/>
        </w:rPr>
        <w:t>الأعمال</w:t>
      </w:r>
      <w:r w:rsidRPr="00F50788">
        <w:rPr>
          <w:rFonts w:hint="cs"/>
          <w:sz w:val="28"/>
          <w:szCs w:val="28"/>
          <w:rtl/>
          <w:lang w:bidi="ar-LB"/>
        </w:rPr>
        <w:t xml:space="preserve">، </w:t>
      </w:r>
      <w:r w:rsidR="00CE0BD6">
        <w:rPr>
          <w:rFonts w:hint="cs"/>
          <w:sz w:val="28"/>
          <w:szCs w:val="28"/>
          <w:rtl/>
          <w:lang w:bidi="ar-LB"/>
        </w:rPr>
        <w:t>انني</w:t>
      </w:r>
      <w:r w:rsidRPr="00F50788">
        <w:rPr>
          <w:rFonts w:hint="cs"/>
          <w:sz w:val="28"/>
          <w:szCs w:val="28"/>
          <w:rtl/>
          <w:lang w:bidi="ar-LB"/>
        </w:rPr>
        <w:t xml:space="preserve"> اتمنى </w:t>
      </w:r>
      <w:r w:rsidR="00F86B6B">
        <w:rPr>
          <w:rFonts w:hint="cs"/>
          <w:sz w:val="28"/>
          <w:szCs w:val="28"/>
          <w:rtl/>
          <w:lang w:bidi="ar-LB"/>
        </w:rPr>
        <w:t>أنّ</w:t>
      </w:r>
      <w:r w:rsidR="00CE0BD6">
        <w:rPr>
          <w:rFonts w:hint="cs"/>
          <w:sz w:val="28"/>
          <w:szCs w:val="28"/>
          <w:rtl/>
        </w:rPr>
        <w:t xml:space="preserve"> برنامج دعم قدرات المرأة الاقتصادية </w:t>
      </w:r>
      <w:r w:rsidR="00CE0BD6">
        <w:rPr>
          <w:sz w:val="28"/>
          <w:szCs w:val="28"/>
          <w:lang w:bidi="ar-LB"/>
        </w:rPr>
        <w:t>WE Initiative</w:t>
      </w:r>
      <w:r w:rsidRPr="00F50788">
        <w:rPr>
          <w:rFonts w:hint="cs"/>
          <w:sz w:val="28"/>
          <w:szCs w:val="28"/>
          <w:rtl/>
          <w:lang w:bidi="ar-LB"/>
        </w:rPr>
        <w:t xml:space="preserve"> الذي اطلقه </w:t>
      </w:r>
      <w:r>
        <w:rPr>
          <w:sz w:val="28"/>
          <w:szCs w:val="28"/>
          <w:lang w:bidi="ar-LB"/>
        </w:rPr>
        <w:t>BLC Bank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="00F86B6B">
        <w:rPr>
          <w:rFonts w:hint="cs"/>
          <w:sz w:val="28"/>
          <w:szCs w:val="28"/>
          <w:rtl/>
          <w:lang w:bidi="ar-LB"/>
        </w:rPr>
        <w:t>س</w:t>
      </w:r>
      <w:r w:rsidR="00254498">
        <w:rPr>
          <w:rFonts w:hint="cs"/>
          <w:sz w:val="28"/>
          <w:szCs w:val="28"/>
          <w:rtl/>
          <w:lang w:bidi="ar-LB"/>
        </w:rPr>
        <w:t>يسا</w:t>
      </w:r>
      <w:bookmarkStart w:id="0" w:name="_GoBack"/>
      <w:bookmarkEnd w:id="0"/>
      <w:r w:rsidR="00F86B6B">
        <w:rPr>
          <w:rFonts w:hint="cs"/>
          <w:sz w:val="28"/>
          <w:szCs w:val="28"/>
          <w:rtl/>
          <w:lang w:bidi="ar-LB"/>
        </w:rPr>
        <w:t>هم أكثر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r w:rsidR="00F86B6B">
        <w:rPr>
          <w:rFonts w:hint="cs"/>
          <w:sz w:val="28"/>
          <w:szCs w:val="28"/>
          <w:rtl/>
          <w:lang w:bidi="ar-LB"/>
        </w:rPr>
        <w:t>في</w:t>
      </w:r>
      <w:r w:rsidRPr="00F50788">
        <w:rPr>
          <w:rFonts w:hint="cs"/>
          <w:sz w:val="28"/>
          <w:szCs w:val="28"/>
          <w:rtl/>
          <w:lang w:bidi="ar-LB"/>
        </w:rPr>
        <w:t xml:space="preserve"> تسهيل وتعزيز دمج المرأة </w:t>
      </w:r>
      <w:r w:rsidRPr="00F50788">
        <w:rPr>
          <w:rFonts w:hint="eastAsia"/>
          <w:sz w:val="28"/>
          <w:szCs w:val="28"/>
          <w:rtl/>
          <w:lang w:bidi="ar-LB"/>
        </w:rPr>
        <w:t>في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الاقتصاد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من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خلال</w:t>
      </w:r>
      <w:r w:rsidRPr="00F50788">
        <w:rPr>
          <w:rFonts w:hint="cs"/>
          <w:sz w:val="28"/>
          <w:szCs w:val="28"/>
          <w:rtl/>
          <w:lang w:bidi="ar-LB"/>
        </w:rPr>
        <w:t xml:space="preserve"> الركائز الاساسية </w:t>
      </w:r>
      <w:r w:rsidR="00F86B6B">
        <w:rPr>
          <w:rFonts w:hint="cs"/>
          <w:sz w:val="28"/>
          <w:szCs w:val="28"/>
          <w:rtl/>
          <w:lang w:bidi="ar-LB"/>
        </w:rPr>
        <w:t>للبرنامج</w:t>
      </w:r>
      <w:r w:rsidRPr="00F50788">
        <w:rPr>
          <w:rFonts w:hint="cs"/>
          <w:sz w:val="28"/>
          <w:szCs w:val="28"/>
          <w:rtl/>
          <w:lang w:bidi="ar-LB"/>
        </w:rPr>
        <w:t xml:space="preserve">: </w:t>
      </w:r>
      <w:r w:rsidRPr="00F50788">
        <w:rPr>
          <w:rFonts w:hint="eastAsia"/>
          <w:sz w:val="28"/>
          <w:szCs w:val="28"/>
          <w:rtl/>
          <w:lang w:bidi="ar-LB"/>
        </w:rPr>
        <w:t>التمويل</w:t>
      </w:r>
      <w:r w:rsidRPr="00F50788">
        <w:rPr>
          <w:rFonts w:hint="cs"/>
          <w:sz w:val="28"/>
          <w:szCs w:val="28"/>
          <w:rtl/>
          <w:lang w:bidi="ar-LB"/>
        </w:rPr>
        <w:t xml:space="preserve">، </w:t>
      </w:r>
      <w:r w:rsidRPr="00F50788">
        <w:rPr>
          <w:rFonts w:hint="eastAsia"/>
          <w:sz w:val="28"/>
          <w:szCs w:val="28"/>
          <w:rtl/>
          <w:lang w:bidi="ar-LB"/>
        </w:rPr>
        <w:t>التدريب</w:t>
      </w:r>
      <w:r w:rsidRPr="00F50788">
        <w:rPr>
          <w:rFonts w:hint="cs"/>
          <w:sz w:val="28"/>
          <w:szCs w:val="28"/>
          <w:rtl/>
          <w:lang w:bidi="ar-LB"/>
        </w:rPr>
        <w:t>، الاستشارة والتوجيه كذلك</w:t>
      </w:r>
      <w:r w:rsidR="00322215">
        <w:rPr>
          <w:rFonts w:hint="cs"/>
          <w:sz w:val="28"/>
          <w:szCs w:val="28"/>
          <w:rtl/>
          <w:lang w:bidi="ar-LB"/>
        </w:rPr>
        <w:t xml:space="preserve"> الشهرة</w:t>
      </w:r>
      <w:r w:rsidR="00CE0BD6">
        <w:rPr>
          <w:rFonts w:hint="cs"/>
          <w:sz w:val="28"/>
          <w:szCs w:val="28"/>
          <w:rtl/>
          <w:lang w:bidi="ar-LB"/>
        </w:rPr>
        <w:t xml:space="preserve"> </w:t>
      </w:r>
      <w:r w:rsidRPr="00F50788">
        <w:rPr>
          <w:rFonts w:hint="cs"/>
          <w:sz w:val="28"/>
          <w:szCs w:val="28"/>
          <w:rtl/>
          <w:lang w:bidi="ar-LB"/>
        </w:rPr>
        <w:t>. سيُقام هذا العام ا</w:t>
      </w:r>
      <w:r w:rsidR="000F42F0">
        <w:rPr>
          <w:rFonts w:hint="cs"/>
          <w:sz w:val="28"/>
          <w:szCs w:val="28"/>
          <w:rtl/>
          <w:lang w:bidi="ar-LB"/>
        </w:rPr>
        <w:t>لنسخة</w:t>
      </w:r>
      <w:r w:rsidRPr="00F50788">
        <w:rPr>
          <w:rFonts w:hint="cs"/>
          <w:sz w:val="28"/>
          <w:szCs w:val="28"/>
          <w:rtl/>
          <w:lang w:bidi="ar-LB"/>
        </w:rPr>
        <w:t xml:space="preserve"> الرابعة</w:t>
      </w:r>
      <w:r w:rsidR="00F12BF7">
        <w:rPr>
          <w:rFonts w:hint="cs"/>
          <w:sz w:val="28"/>
          <w:szCs w:val="28"/>
          <w:rtl/>
          <w:lang w:bidi="ar-LB"/>
        </w:rPr>
        <w:t xml:space="preserve"> </w:t>
      </w:r>
      <w:r w:rsidR="00F12BF7" w:rsidRPr="000F42F0">
        <w:rPr>
          <w:rFonts w:hint="cs"/>
          <w:sz w:val="28"/>
          <w:szCs w:val="28"/>
          <w:rtl/>
          <w:lang w:bidi="ar-LB"/>
        </w:rPr>
        <w:t>من</w:t>
      </w:r>
      <w:r w:rsidRPr="00F50788">
        <w:rPr>
          <w:rFonts w:hint="cs"/>
          <w:sz w:val="28"/>
          <w:szCs w:val="28"/>
          <w:rtl/>
          <w:lang w:bidi="ar-LB"/>
        </w:rPr>
        <w:t xml:space="preserve"> حفل </w:t>
      </w:r>
      <w:r w:rsidRPr="00F50788">
        <w:rPr>
          <w:sz w:val="28"/>
          <w:szCs w:val="28"/>
          <w:lang w:bidi="ar-LB"/>
        </w:rPr>
        <w:t>Brilliant Lebanese Awards</w:t>
      </w:r>
      <w:r w:rsidRPr="00F50788">
        <w:rPr>
          <w:rFonts w:hint="cs"/>
          <w:sz w:val="28"/>
          <w:szCs w:val="28"/>
          <w:rtl/>
          <w:lang w:bidi="ar-LB"/>
        </w:rPr>
        <w:t xml:space="preserve"> الذي اطلقه</w:t>
      </w:r>
      <w:r w:rsidRPr="00F50788">
        <w:rPr>
          <w:sz w:val="28"/>
          <w:szCs w:val="28"/>
          <w:lang w:bidi="ar-LB"/>
        </w:rPr>
        <w:t xml:space="preserve"> </w:t>
      </w:r>
      <w:r w:rsidRPr="00F50788">
        <w:rPr>
          <w:rFonts w:hint="cs"/>
          <w:sz w:val="28"/>
          <w:szCs w:val="28"/>
          <w:rtl/>
          <w:lang w:bidi="ar-LB"/>
        </w:rPr>
        <w:t xml:space="preserve">المصرف </w:t>
      </w:r>
      <w:r w:rsidRPr="00F50788">
        <w:rPr>
          <w:rFonts w:hint="eastAsia"/>
          <w:sz w:val="28"/>
          <w:szCs w:val="28"/>
          <w:rtl/>
          <w:lang w:bidi="ar-LB"/>
        </w:rPr>
        <w:t>منذ</w:t>
      </w:r>
      <w:r w:rsidRPr="00F50788">
        <w:rPr>
          <w:sz w:val="28"/>
          <w:szCs w:val="28"/>
          <w:rtl/>
          <w:lang w:bidi="ar-LB"/>
        </w:rPr>
        <w:t xml:space="preserve"> 4 </w:t>
      </w:r>
      <w:r w:rsidRPr="00F50788">
        <w:rPr>
          <w:rFonts w:hint="eastAsia"/>
          <w:sz w:val="28"/>
          <w:szCs w:val="28"/>
          <w:rtl/>
          <w:lang w:bidi="ar-LB"/>
        </w:rPr>
        <w:t>سنوات</w:t>
      </w:r>
      <w:r w:rsidRPr="00F50788">
        <w:rPr>
          <w:rFonts w:hint="cs"/>
          <w:sz w:val="28"/>
          <w:szCs w:val="28"/>
          <w:rtl/>
          <w:lang w:bidi="ar-LB"/>
        </w:rPr>
        <w:t xml:space="preserve"> والذي يكرّم </w:t>
      </w:r>
      <w:r w:rsidRPr="00F50788">
        <w:rPr>
          <w:rFonts w:hint="eastAsia"/>
          <w:sz w:val="28"/>
          <w:szCs w:val="28"/>
          <w:rtl/>
          <w:lang w:bidi="ar-LB"/>
        </w:rPr>
        <w:t>نجاحات</w:t>
      </w:r>
      <w:r w:rsidRPr="00F50788">
        <w:rPr>
          <w:rFonts w:hint="cs"/>
          <w:sz w:val="28"/>
          <w:szCs w:val="28"/>
          <w:rtl/>
          <w:lang w:bidi="ar-LB"/>
        </w:rPr>
        <w:t xml:space="preserve"> المرأة والشركات الصغيرة والمتوسطة، </w:t>
      </w:r>
      <w:r w:rsidRPr="00F50788">
        <w:rPr>
          <w:rFonts w:hint="eastAsia"/>
          <w:sz w:val="28"/>
          <w:szCs w:val="28"/>
          <w:rtl/>
          <w:lang w:bidi="ar-LB"/>
        </w:rPr>
        <w:t>وسيتم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بثه</w:t>
      </w:r>
      <w:r w:rsidRPr="00F50788">
        <w:rPr>
          <w:rFonts w:hint="cs"/>
          <w:sz w:val="28"/>
          <w:szCs w:val="28"/>
          <w:rtl/>
          <w:lang w:bidi="ar-LB"/>
        </w:rPr>
        <w:t xml:space="preserve"> مباشرة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في</w:t>
      </w:r>
      <w:r w:rsidRPr="00F50788">
        <w:rPr>
          <w:sz w:val="28"/>
          <w:szCs w:val="28"/>
          <w:rtl/>
          <w:lang w:bidi="ar-LB"/>
        </w:rPr>
        <w:t xml:space="preserve"> 8 </w:t>
      </w:r>
      <w:r w:rsidRPr="00F50788">
        <w:rPr>
          <w:rFonts w:hint="cs"/>
          <w:sz w:val="28"/>
          <w:szCs w:val="28"/>
          <w:rtl/>
          <w:lang w:bidi="ar-LB"/>
        </w:rPr>
        <w:t xml:space="preserve">كانون الأول على </w:t>
      </w:r>
      <w:r w:rsidR="00F12BF7" w:rsidRPr="000F42F0">
        <w:rPr>
          <w:rFonts w:hint="cs"/>
          <w:sz w:val="28"/>
          <w:szCs w:val="28"/>
          <w:rtl/>
          <w:lang w:bidi="ar-LB"/>
        </w:rPr>
        <w:t>شاشة التلفزيون</w:t>
      </w:r>
      <w:r w:rsidRPr="00F50788">
        <w:rPr>
          <w:rFonts w:hint="cs"/>
          <w:sz w:val="28"/>
          <w:szCs w:val="28"/>
          <w:rtl/>
          <w:lang w:bidi="ar-LB"/>
        </w:rPr>
        <w:t>. شاهدوا البرنامج و</w:t>
      </w:r>
      <w:r w:rsidR="000F42F0">
        <w:rPr>
          <w:rFonts w:hint="cs"/>
          <w:sz w:val="28"/>
          <w:szCs w:val="28"/>
          <w:rtl/>
          <w:lang w:bidi="ar-LB"/>
        </w:rPr>
        <w:t xml:space="preserve">أنا أكيدة بأنكم ستكونون فخورين </w:t>
      </w:r>
      <w:r w:rsidRPr="00F50788">
        <w:rPr>
          <w:rFonts w:hint="cs"/>
          <w:sz w:val="28"/>
          <w:szCs w:val="28"/>
          <w:rtl/>
          <w:lang w:bidi="ar-LB"/>
        </w:rPr>
        <w:t>بقدرات سيدات و</w:t>
      </w:r>
      <w:r w:rsidRPr="00F50788">
        <w:rPr>
          <w:rFonts w:hint="eastAsia"/>
          <w:sz w:val="28"/>
          <w:szCs w:val="28"/>
          <w:rtl/>
          <w:lang w:bidi="ar-LB"/>
        </w:rPr>
        <w:t>رجال</w:t>
      </w:r>
      <w:r w:rsidRPr="00F50788">
        <w:rPr>
          <w:rFonts w:hint="cs"/>
          <w:sz w:val="28"/>
          <w:szCs w:val="28"/>
          <w:rtl/>
          <w:lang w:bidi="ar-LB"/>
        </w:rPr>
        <w:t xml:space="preserve"> ا</w:t>
      </w:r>
      <w:r w:rsidRPr="00F50788">
        <w:rPr>
          <w:rFonts w:hint="eastAsia"/>
          <w:sz w:val="28"/>
          <w:szCs w:val="28"/>
          <w:rtl/>
          <w:lang w:bidi="ar-LB"/>
        </w:rPr>
        <w:t>لأعمال</w:t>
      </w:r>
      <w:r w:rsidRPr="00F50788">
        <w:rPr>
          <w:sz w:val="28"/>
          <w:szCs w:val="28"/>
          <w:rtl/>
          <w:lang w:bidi="ar-LB"/>
        </w:rPr>
        <w:t xml:space="preserve"> </w:t>
      </w:r>
      <w:r w:rsidRPr="00F50788">
        <w:rPr>
          <w:rFonts w:hint="eastAsia"/>
          <w:sz w:val="28"/>
          <w:szCs w:val="28"/>
          <w:rtl/>
          <w:lang w:bidi="ar-LB"/>
        </w:rPr>
        <w:t>اللبنانيين</w:t>
      </w:r>
      <w:r w:rsidRPr="00F50788">
        <w:rPr>
          <w:rFonts w:hint="cs"/>
          <w:sz w:val="28"/>
          <w:szCs w:val="28"/>
          <w:rtl/>
          <w:lang w:bidi="ar-LB"/>
        </w:rPr>
        <w:t xml:space="preserve"> </w:t>
      </w:r>
      <w:proofErr w:type="gramStart"/>
      <w:r w:rsidRPr="00F50788">
        <w:rPr>
          <w:rFonts w:hint="cs"/>
          <w:sz w:val="28"/>
          <w:szCs w:val="28"/>
          <w:rtl/>
          <w:lang w:bidi="ar-LB"/>
        </w:rPr>
        <w:t>واللبنانيات</w:t>
      </w:r>
      <w:proofErr w:type="gramEnd"/>
      <w:r w:rsidRPr="00F50788">
        <w:rPr>
          <w:rFonts w:hint="cs"/>
          <w:sz w:val="28"/>
          <w:szCs w:val="28"/>
          <w:rtl/>
          <w:lang w:bidi="ar-LB"/>
        </w:rPr>
        <w:t>!</w:t>
      </w:r>
    </w:p>
    <w:sectPr w:rsidR="00AD4542" w:rsidRPr="00EC1FCB" w:rsidSect="00F7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4F61"/>
    <w:multiLevelType w:val="hybridMultilevel"/>
    <w:tmpl w:val="F800A500"/>
    <w:lvl w:ilvl="0" w:tplc="72CC785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1A"/>
    <w:rsid w:val="000F42F0"/>
    <w:rsid w:val="00140C7A"/>
    <w:rsid w:val="0019753A"/>
    <w:rsid w:val="001E62F1"/>
    <w:rsid w:val="001F4E43"/>
    <w:rsid w:val="00254498"/>
    <w:rsid w:val="00322215"/>
    <w:rsid w:val="003B744C"/>
    <w:rsid w:val="00460612"/>
    <w:rsid w:val="004B7CF3"/>
    <w:rsid w:val="004D4C92"/>
    <w:rsid w:val="00515CCB"/>
    <w:rsid w:val="00535329"/>
    <w:rsid w:val="006D5201"/>
    <w:rsid w:val="0077370B"/>
    <w:rsid w:val="007E3695"/>
    <w:rsid w:val="0095520E"/>
    <w:rsid w:val="00974AFE"/>
    <w:rsid w:val="009D0B38"/>
    <w:rsid w:val="00A3089C"/>
    <w:rsid w:val="00B345E5"/>
    <w:rsid w:val="00BA129F"/>
    <w:rsid w:val="00C5761A"/>
    <w:rsid w:val="00CE0BD6"/>
    <w:rsid w:val="00D27E67"/>
    <w:rsid w:val="00D44483"/>
    <w:rsid w:val="00D450CC"/>
    <w:rsid w:val="00E71EC5"/>
    <w:rsid w:val="00EC1FCB"/>
    <w:rsid w:val="00F12BF7"/>
    <w:rsid w:val="00F3765A"/>
    <w:rsid w:val="00F37A93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1A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1A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Soulage</dc:creator>
  <cp:lastModifiedBy>Joyce Kozaily</cp:lastModifiedBy>
  <cp:revision>15</cp:revision>
  <cp:lastPrinted>2015-11-30T20:04:00Z</cp:lastPrinted>
  <dcterms:created xsi:type="dcterms:W3CDTF">2015-12-02T08:38:00Z</dcterms:created>
  <dcterms:modified xsi:type="dcterms:W3CDTF">2015-12-02T12:08:00Z</dcterms:modified>
</cp:coreProperties>
</file>